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BF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AA6A37" wp14:editId="44B977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5B5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B2CB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10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EEBA4" w14:textId="0C553C85" w:rsidR="00000000" w:rsidRDefault="00151AA1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6541F79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C3BCC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2D50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65841A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5889B0C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50ED76" w14:textId="77777777" w:rsidR="00000000" w:rsidRDefault="00000000">
      <w:pPr>
        <w:pStyle w:val="NormalWeb"/>
      </w:pPr>
      <w:r>
        <w:rPr>
          <w:rStyle w:val="Forte"/>
        </w:rPr>
        <w:t>EDITAL Nº 088/17/2025 – PROCESSO Nº 136.00083428/2025–29</w:t>
      </w:r>
    </w:p>
    <w:p w14:paraId="7CB28FC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9436D55" w14:textId="77777777" w:rsidR="00000000" w:rsidRDefault="00000000">
      <w:pPr>
        <w:pStyle w:val="NormalWeb"/>
      </w:pPr>
      <w:r>
        <w:t>O Diretor da ESCOLA TÉCNICA ESTADUAL MONSENHOR ANTÔNIO MAGLIANO, da cidade de GARÇA,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AC6493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F2CB8C" w14:textId="77777777" w:rsidR="00000000" w:rsidRDefault="00000000">
      <w:pPr>
        <w:pStyle w:val="NormalWeb"/>
      </w:pPr>
      <w:r>
        <w:t> </w:t>
      </w:r>
    </w:p>
    <w:p w14:paraId="0A1FADC0" w14:textId="77777777" w:rsidR="00063D00" w:rsidRDefault="00063D00">
      <w:pPr>
        <w:pStyle w:val="NormalWeb"/>
      </w:pPr>
    </w:p>
    <w:p w14:paraId="0A83436F" w14:textId="77777777" w:rsidR="00063D00" w:rsidRDefault="00063D00">
      <w:pPr>
        <w:pStyle w:val="NormalWeb"/>
      </w:pPr>
    </w:p>
    <w:p w14:paraId="15371E72" w14:textId="77777777" w:rsidR="00063D00" w:rsidRDefault="00063D00">
      <w:pPr>
        <w:pStyle w:val="NormalWeb"/>
      </w:pPr>
    </w:p>
    <w:p w14:paraId="14777F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566F22" w14:textId="781B849F" w:rsidR="00000000" w:rsidRDefault="00000000">
      <w:pPr>
        <w:pStyle w:val="NormalWeb"/>
      </w:pPr>
      <w:r>
        <w:t>7105 – (</w:t>
      </w:r>
      <w:r w:rsidR="00063D00">
        <w:t>10) _</w:t>
      </w:r>
      <w:r>
        <w:t>LÍNGUA PORTUGUESA (BNCC/ ETIM / MTEC / AMS / EM COM ÊNFASES)</w:t>
      </w:r>
      <w:r w:rsidR="00063D00">
        <w:t xml:space="preserve"> </w:t>
      </w:r>
      <w:r>
        <w:t>(DESENVOLVIMENTO DE SISTEMAS INTEGRADO AO ENSINO MÉDIO (MTEC – PROGRAMA NOVOTEC INTEGRADO) – MTEC–PI)</w:t>
      </w:r>
    </w:p>
    <w:p w14:paraId="59F25560" w14:textId="77777777" w:rsidR="00000000" w:rsidRDefault="00000000">
      <w:pPr>
        <w:pStyle w:val="NormalWeb"/>
      </w:pPr>
      <w:r>
        <w:t> </w:t>
      </w:r>
    </w:p>
    <w:p w14:paraId="40C21E8A" w14:textId="0DCB2A6E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FLAVIO GABRIEL CAPINZAIKI OTTONICAR / 400138669 / 35010669889 / 24,50; </w:t>
      </w:r>
      <w:r>
        <w:br/>
        <w:t xml:space="preserve">2 / MOZART SALVIO BARBOSA / 16622368–2 / 04741871878 / 23,75; </w:t>
      </w:r>
      <w:r>
        <w:br/>
        <w:t xml:space="preserve">4 / RAIANE DANTAS DO NASCIMENTO / 348774631 / 34485067882 / 8,00; </w:t>
      </w:r>
      <w:r>
        <w:br/>
        <w:t>1 / ANTONIO FRANCISCO BATISTA / 22033254X / 14121242807 / 5,00</w:t>
      </w:r>
      <w:r w:rsidR="00063D00">
        <w:t>.</w:t>
      </w:r>
    </w:p>
    <w:p w14:paraId="7D34EAF7" w14:textId="77777777" w:rsidR="00063D00" w:rsidRDefault="00063D00">
      <w:pPr>
        <w:pStyle w:val="NormalWeb"/>
        <w:rPr>
          <w:b/>
          <w:bCs/>
        </w:rPr>
      </w:pPr>
    </w:p>
    <w:p w14:paraId="721A65BA" w14:textId="5E327289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063D00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5 / 20449747 / 01642789232 / Efetuou o upload somente do Memorial Circunstanciado sem a documentação comprobatória.</w:t>
      </w:r>
    </w:p>
    <w:p w14:paraId="79BD895A" w14:textId="77777777" w:rsidR="00000000" w:rsidRDefault="00000000">
      <w:pPr>
        <w:pStyle w:val="NormalWeb"/>
      </w:pPr>
      <w:r>
        <w:t> </w:t>
      </w:r>
    </w:p>
    <w:p w14:paraId="774B3A6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C0C733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4AD9B5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332D2A9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DR MARTINHO FUNCHAL DE BARROS Nº 277 </w:t>
      </w:r>
      <w:r>
        <w:br/>
        <w:t>BAIRRO: WILLIAMS – CEP: 17400–000 – CIDADE: GARÇA</w:t>
      </w:r>
    </w:p>
    <w:p w14:paraId="0E021131" w14:textId="77777777" w:rsidR="00063D00" w:rsidRDefault="00063D00">
      <w:pPr>
        <w:pStyle w:val="NormalWeb"/>
      </w:pPr>
    </w:p>
    <w:p w14:paraId="1E5382CE" w14:textId="77777777" w:rsidR="00063D00" w:rsidRDefault="00063D00">
      <w:pPr>
        <w:pStyle w:val="NormalWeb"/>
      </w:pPr>
    </w:p>
    <w:p w14:paraId="6A3D29EA" w14:textId="77777777" w:rsidR="00063D00" w:rsidRDefault="00063D00">
      <w:pPr>
        <w:pStyle w:val="NormalWeb"/>
      </w:pPr>
    </w:p>
    <w:p w14:paraId="66C73EAA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30/07/2025</w:t>
      </w:r>
    </w:p>
    <w:p w14:paraId="04BBE3D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37216289" w14:textId="2FB9C33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63D00">
        <w:t>minutos</w:t>
      </w:r>
    </w:p>
    <w:p w14:paraId="16CE0607" w14:textId="77777777" w:rsidR="00000000" w:rsidRDefault="00000000">
      <w:pPr>
        <w:pStyle w:val="NormalWeb"/>
      </w:pPr>
      <w:r>
        <w:t> </w:t>
      </w:r>
    </w:p>
    <w:p w14:paraId="78C9EF5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5F0C52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0C891D5" w14:textId="77777777" w:rsidR="00000000" w:rsidRDefault="00000000">
      <w:pPr>
        <w:pStyle w:val="NormalWeb"/>
      </w:pPr>
      <w:r>
        <w:t>1. Leitura e interpretação de textos não verbais e suas implicações na sociedade.</w:t>
      </w:r>
    </w:p>
    <w:p w14:paraId="198F6D6D" w14:textId="77777777" w:rsidR="00000000" w:rsidRDefault="00000000">
      <w:pPr>
        <w:pStyle w:val="NormalWeb"/>
      </w:pPr>
      <w:r>
        <w:t>2. O despertar da literatura no aluno inserido em um mundo digital.</w:t>
      </w:r>
    </w:p>
    <w:p w14:paraId="2E65A84B" w14:textId="77777777" w:rsidR="00000000" w:rsidRDefault="00000000">
      <w:pPr>
        <w:pStyle w:val="NormalWeb"/>
      </w:pPr>
      <w:r>
        <w:t>3. Texto Dissertativo–Argumentativo: A exploração do texto em busca de uma nova produção.</w:t>
      </w:r>
    </w:p>
    <w:p w14:paraId="0CF619D8" w14:textId="77777777" w:rsidR="00000000" w:rsidRDefault="00000000">
      <w:pPr>
        <w:pStyle w:val="NormalWeb"/>
      </w:pPr>
      <w:r>
        <w:t> </w:t>
      </w:r>
    </w:p>
    <w:p w14:paraId="584A29B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02F3EC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F8918D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98AA5D4" w14:textId="46278212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  <w:r w:rsidR="00063D00">
        <w:t xml:space="preserve"> </w:t>
      </w:r>
    </w:p>
    <w:p w14:paraId="631E68E1" w14:textId="42A9BE37" w:rsidR="000367ED" w:rsidRDefault="000367ED">
      <w:pPr>
        <w:pStyle w:val="NormalWeb"/>
      </w:pPr>
    </w:p>
    <w:sectPr w:rsidR="00036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00"/>
    <w:rsid w:val="000367ED"/>
    <w:rsid w:val="00063D00"/>
    <w:rsid w:val="00151AA1"/>
    <w:rsid w:val="002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CC071"/>
  <w15:chartTrackingRefBased/>
  <w15:docId w15:val="{540426F2-8AE9-4021-B6D9-04BAE017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2025-06-30T17:40:00Z</dcterms:created>
  <dcterms:modified xsi:type="dcterms:W3CDTF">2025-06-30T17:40:00Z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2025-06-30T17:40:34Z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5cf003f2-64d4-4bbe-92cd-57df53aa1654</vt:lpwstr>
  </property>
  <property fmtid="{D5CDD505-2E9C-101B-9397-08002B2CF9AE}" pid="8" name="MSIP_Label_ff380b4d-8a71-4241-982c-3816ad3ce8fc_ContentBits">
    <vt:lpwstr>0</vt:lpwstr>
  </property>
</Properties>
</file>